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E7" w:rsidRDefault="00144CE7" w:rsidP="00144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CE7" w:rsidRPr="00097D11" w:rsidRDefault="00144CE7" w:rsidP="00144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44CE7" w:rsidRPr="00097D11" w:rsidRDefault="00144CE7" w:rsidP="00144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44CE7" w:rsidRPr="00097D11" w:rsidRDefault="00144CE7" w:rsidP="00144CE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44CE7" w:rsidRDefault="00144CE7" w:rsidP="00144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44CE7" w:rsidRPr="008561A0" w:rsidRDefault="00144CE7" w:rsidP="00144CE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44CE7" w:rsidRPr="00842F34" w:rsidRDefault="00144CE7" w:rsidP="00144C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250</w:t>
      </w:r>
    </w:p>
    <w:p w:rsidR="00C01AB8" w:rsidRPr="00904E93" w:rsidRDefault="00144CE7" w:rsidP="00144C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144CE7" w:rsidRDefault="00144CE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392F">
        <w:rPr>
          <w:rFonts w:ascii="Times New Roman" w:hAnsi="Times New Roman" w:cs="Times New Roman"/>
          <w:b/>
          <w:sz w:val="28"/>
          <w:szCs w:val="28"/>
          <w:lang w:val="uk-UA"/>
        </w:rPr>
        <w:t>Мельник Г.П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02 лютого 2022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7F392F">
        <w:rPr>
          <w:rFonts w:ascii="Times New Roman" w:hAnsi="Times New Roman" w:cs="Times New Roman"/>
          <w:sz w:val="28"/>
          <w:szCs w:val="28"/>
          <w:lang w:val="uk-UA"/>
        </w:rPr>
        <w:t>298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92F">
        <w:rPr>
          <w:rFonts w:ascii="Times New Roman" w:hAnsi="Times New Roman" w:cs="Times New Roman"/>
          <w:sz w:val="28"/>
          <w:szCs w:val="28"/>
          <w:lang w:val="uk-UA"/>
        </w:rPr>
        <w:t>Мельник Ганні Петрівні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92F">
        <w:rPr>
          <w:rFonts w:ascii="Times New Roman" w:hAnsi="Times New Roman" w:cs="Times New Roman"/>
          <w:sz w:val="28"/>
          <w:szCs w:val="28"/>
          <w:lang w:val="uk-UA"/>
        </w:rPr>
        <w:t>Мельник Ганні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92F">
        <w:rPr>
          <w:rFonts w:ascii="Times New Roman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44CE7" w:rsidRDefault="00144CE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43CF7"/>
    <w:rsid w:val="00144CE7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1FAF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75DC5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392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2022-02-09T09:20:00Z</cp:lastPrinted>
  <dcterms:created xsi:type="dcterms:W3CDTF">2022-02-09T09:17:00Z</dcterms:created>
  <dcterms:modified xsi:type="dcterms:W3CDTF">2022-02-18T08:27:00Z</dcterms:modified>
</cp:coreProperties>
</file>